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365BA" w14:textId="77777777" w:rsidR="000463E1" w:rsidRDefault="000463E1" w:rsidP="000463E1">
      <w:pPr>
        <w:spacing w:line="440" w:lineRule="exact"/>
        <w:rPr>
          <w:sz w:val="21"/>
        </w:rPr>
      </w:pPr>
    </w:p>
    <w:p w14:paraId="32728F33" w14:textId="77777777" w:rsidR="000463E1" w:rsidRDefault="000463E1" w:rsidP="000463E1">
      <w:pPr>
        <w:spacing w:line="440" w:lineRule="exact"/>
        <w:rPr>
          <w:sz w:val="22"/>
          <w:szCs w:val="22"/>
          <w:u w:val="single"/>
        </w:rPr>
      </w:pPr>
      <w:r w:rsidRPr="000463E1">
        <w:rPr>
          <w:rFonts w:hint="eastAsia"/>
          <w:spacing w:val="43"/>
          <w:kern w:val="0"/>
          <w:sz w:val="22"/>
          <w:szCs w:val="22"/>
          <w:u w:val="single"/>
          <w:fitText w:val="1140" w:id="-607427328"/>
        </w:rPr>
        <w:t>変更理</w:t>
      </w:r>
      <w:r w:rsidRPr="000463E1">
        <w:rPr>
          <w:rFonts w:hint="eastAsia"/>
          <w:spacing w:val="1"/>
          <w:kern w:val="0"/>
          <w:sz w:val="22"/>
          <w:szCs w:val="22"/>
          <w:u w:val="single"/>
          <w:fitText w:val="1140" w:id="-607427328"/>
        </w:rPr>
        <w:t>由</w:t>
      </w:r>
    </w:p>
    <w:p w14:paraId="6FEC7077" w14:textId="7DDE0E1D" w:rsidR="000463E1" w:rsidRDefault="000463E1" w:rsidP="000463E1">
      <w:pPr>
        <w:spacing w:line="440" w:lineRule="exact"/>
        <w:rPr>
          <w:sz w:val="21"/>
        </w:rPr>
      </w:pPr>
      <w:r>
        <w:rPr>
          <w:rFonts w:hint="eastAsia"/>
          <w:sz w:val="21"/>
        </w:rPr>
        <w:t xml:space="preserve">　熊野公共下水道では快適な生活環境の確保</w:t>
      </w:r>
      <w:r w:rsidR="001878D3">
        <w:rPr>
          <w:rFonts w:hint="eastAsia"/>
          <w:sz w:val="21"/>
        </w:rPr>
        <w:t>、</w:t>
      </w:r>
      <w:r>
        <w:rPr>
          <w:rFonts w:hint="eastAsia"/>
          <w:sz w:val="21"/>
        </w:rPr>
        <w:t>公共用水域の水質保全を目的とし</w:t>
      </w:r>
      <w:r w:rsidR="001878D3">
        <w:rPr>
          <w:rFonts w:hint="eastAsia"/>
          <w:sz w:val="21"/>
        </w:rPr>
        <w:t>、</w:t>
      </w:r>
      <w:r>
        <w:rPr>
          <w:rFonts w:hint="eastAsia"/>
          <w:sz w:val="21"/>
        </w:rPr>
        <w:t>昭和６３年に熊野公共下水道の都市計画決定を行い、その後、計画的な市街地形成を図るための市街化区域拡大に併せ処理区域の追加など計５回の変更を経て、現在に至っている。</w:t>
      </w:r>
    </w:p>
    <w:p w14:paraId="5CA3765F" w14:textId="35DC80F2" w:rsidR="000463E1" w:rsidRDefault="000463E1" w:rsidP="000463E1">
      <w:pPr>
        <w:spacing w:line="440" w:lineRule="exact"/>
        <w:ind w:firstLineChars="100" w:firstLine="218"/>
        <w:rPr>
          <w:sz w:val="21"/>
        </w:rPr>
      </w:pPr>
      <w:r>
        <w:rPr>
          <w:rFonts w:hint="eastAsia"/>
          <w:sz w:val="21"/>
        </w:rPr>
        <w:t>熊野町では令和３年に</w:t>
      </w:r>
      <w:r w:rsidR="001878D3">
        <w:rPr>
          <w:rFonts w:hint="eastAsia"/>
          <w:sz w:val="21"/>
        </w:rPr>
        <w:t>、</w:t>
      </w:r>
      <w:r>
        <w:rPr>
          <w:rFonts w:hint="eastAsia"/>
          <w:sz w:val="21"/>
        </w:rPr>
        <w:t>向こう１０年間の総合計画として「第６次熊野町総合計画」を策定した。</w:t>
      </w:r>
    </w:p>
    <w:p w14:paraId="0600FF25" w14:textId="0D8B0AFC" w:rsidR="000463E1" w:rsidRDefault="000463E1" w:rsidP="00F6194F">
      <w:pPr>
        <w:spacing w:line="440" w:lineRule="exact"/>
        <w:rPr>
          <w:sz w:val="21"/>
        </w:rPr>
      </w:pPr>
      <w:r>
        <w:rPr>
          <w:rFonts w:hint="eastAsia"/>
          <w:sz w:val="21"/>
        </w:rPr>
        <w:t>第６次熊野町総合計画では</w:t>
      </w:r>
      <w:r w:rsidR="001878D3">
        <w:rPr>
          <w:rFonts w:hint="eastAsia"/>
          <w:sz w:val="21"/>
        </w:rPr>
        <w:t>、</w:t>
      </w:r>
      <w:r>
        <w:rPr>
          <w:rFonts w:hint="eastAsia"/>
          <w:sz w:val="21"/>
        </w:rPr>
        <w:t>新たなまちづくりに当たり</w:t>
      </w:r>
      <w:r w:rsidR="001878D3">
        <w:rPr>
          <w:rFonts w:hint="eastAsia"/>
          <w:sz w:val="21"/>
        </w:rPr>
        <w:t>、</w:t>
      </w:r>
      <w:r w:rsidRPr="00584A80">
        <w:rPr>
          <w:rFonts w:hint="eastAsia"/>
          <w:sz w:val="21"/>
        </w:rPr>
        <w:t>本町の将来像を「ひと　まち　育む　筆の都　熊野」と掲げ</w:t>
      </w:r>
      <w:r w:rsidR="001878D3">
        <w:rPr>
          <w:rFonts w:hint="eastAsia"/>
          <w:sz w:val="21"/>
        </w:rPr>
        <w:t>、</w:t>
      </w:r>
      <w:r w:rsidRPr="00CD6C23">
        <w:rPr>
          <w:rFonts w:hint="eastAsia"/>
          <w:sz w:val="21"/>
        </w:rPr>
        <w:t>その実現に向けて「誰もが元気で健やかに暮らせるまち」、「学ぶ力と豊かな心を育むまち」、「活力と魅力に満ちたげんきなまち」、「安心・安全で快適に暮らせるまち」、「人と自然が調和する美しいまち」及び「自立と協同　みんなで創る持続可能なまち」を基本目標とし</w:t>
      </w:r>
      <w:r>
        <w:rPr>
          <w:rFonts w:hint="eastAsia"/>
          <w:sz w:val="21"/>
        </w:rPr>
        <w:t>、少子高齢化や人口減少、経済成長の停滞、大規模な自然災害、新たな感染症など、今後も多様化・複雑化していく地域課題に対応したまちづくりを行っていくために様々な施策を展開していくこととしている。</w:t>
      </w:r>
    </w:p>
    <w:p w14:paraId="6F48DFBE" w14:textId="631D83BD" w:rsidR="000463E1" w:rsidRDefault="000463E1" w:rsidP="000463E1">
      <w:pPr>
        <w:spacing w:line="440" w:lineRule="exact"/>
        <w:ind w:firstLineChars="100" w:firstLine="218"/>
        <w:rPr>
          <w:sz w:val="21"/>
        </w:rPr>
      </w:pPr>
      <w:r>
        <w:rPr>
          <w:rFonts w:hint="eastAsia"/>
          <w:sz w:val="21"/>
        </w:rPr>
        <w:t>その中で</w:t>
      </w:r>
      <w:r w:rsidR="001878D3">
        <w:rPr>
          <w:rFonts w:hint="eastAsia"/>
          <w:sz w:val="21"/>
        </w:rPr>
        <w:t>、</w:t>
      </w:r>
      <w:r>
        <w:rPr>
          <w:rFonts w:hint="eastAsia"/>
          <w:sz w:val="21"/>
        </w:rPr>
        <w:t>公共下水道については</w:t>
      </w:r>
      <w:r w:rsidR="001878D3">
        <w:rPr>
          <w:rFonts w:hint="eastAsia"/>
          <w:sz w:val="21"/>
        </w:rPr>
        <w:t>、</w:t>
      </w:r>
      <w:r>
        <w:rPr>
          <w:rFonts w:hint="eastAsia"/>
          <w:sz w:val="21"/>
        </w:rPr>
        <w:t>下水道に係る整備計画に基づいて</w:t>
      </w:r>
      <w:r w:rsidR="001878D3">
        <w:rPr>
          <w:rFonts w:hint="eastAsia"/>
          <w:sz w:val="21"/>
        </w:rPr>
        <w:t>、</w:t>
      </w:r>
      <w:r>
        <w:rPr>
          <w:rFonts w:hint="eastAsia"/>
          <w:sz w:val="21"/>
        </w:rPr>
        <w:t>事業の計画的な進捗を図ることとし</w:t>
      </w:r>
      <w:r w:rsidR="001878D3">
        <w:rPr>
          <w:rFonts w:hint="eastAsia"/>
          <w:sz w:val="21"/>
        </w:rPr>
        <w:t>、</w:t>
      </w:r>
      <w:r>
        <w:rPr>
          <w:rFonts w:hint="eastAsia"/>
          <w:sz w:val="21"/>
        </w:rPr>
        <w:t>快適な生活環境の確保に努めているところである。</w:t>
      </w:r>
    </w:p>
    <w:p w14:paraId="59BC69CB" w14:textId="33128EDF" w:rsidR="000463E1" w:rsidRDefault="000463E1" w:rsidP="000463E1">
      <w:pPr>
        <w:spacing w:line="440" w:lineRule="exact"/>
        <w:ind w:firstLineChars="100" w:firstLine="218"/>
        <w:rPr>
          <w:sz w:val="21"/>
        </w:rPr>
      </w:pPr>
      <w:r>
        <w:rPr>
          <w:rFonts w:hint="eastAsia"/>
          <w:sz w:val="21"/>
        </w:rPr>
        <w:t>また</w:t>
      </w:r>
      <w:r w:rsidR="001878D3">
        <w:rPr>
          <w:rFonts w:hint="eastAsia"/>
          <w:sz w:val="21"/>
        </w:rPr>
        <w:t>、</w:t>
      </w:r>
      <w:r>
        <w:rPr>
          <w:rFonts w:hint="eastAsia"/>
          <w:sz w:val="21"/>
        </w:rPr>
        <w:t>都市計画マスタープラン（令和３年３月）においては下水道整備について</w:t>
      </w:r>
      <w:r w:rsidR="001878D3">
        <w:rPr>
          <w:rFonts w:hint="eastAsia"/>
          <w:sz w:val="21"/>
        </w:rPr>
        <w:t>、</w:t>
      </w:r>
      <w:r>
        <w:rPr>
          <w:rFonts w:hint="eastAsia"/>
          <w:sz w:val="21"/>
        </w:rPr>
        <w:t>熊野町流域関連公共下水道事業計画に基づき</w:t>
      </w:r>
      <w:r w:rsidR="001878D3">
        <w:rPr>
          <w:rFonts w:hint="eastAsia"/>
          <w:sz w:val="21"/>
        </w:rPr>
        <w:t>、</w:t>
      </w:r>
      <w:r>
        <w:rPr>
          <w:rFonts w:hint="eastAsia"/>
          <w:sz w:val="21"/>
        </w:rPr>
        <w:t>市街化区域を中心とする計画区域の公共下水道を推進するとともに</w:t>
      </w:r>
      <w:r w:rsidR="001878D3">
        <w:rPr>
          <w:rFonts w:hint="eastAsia"/>
          <w:sz w:val="21"/>
        </w:rPr>
        <w:t>、</w:t>
      </w:r>
      <w:r>
        <w:rPr>
          <w:rFonts w:hint="eastAsia"/>
          <w:sz w:val="21"/>
        </w:rPr>
        <w:t>地域特性に応じた手法により</w:t>
      </w:r>
      <w:r w:rsidR="001878D3">
        <w:rPr>
          <w:rFonts w:hint="eastAsia"/>
          <w:sz w:val="21"/>
        </w:rPr>
        <w:t>、</w:t>
      </w:r>
      <w:r>
        <w:rPr>
          <w:rFonts w:hint="eastAsia"/>
          <w:sz w:val="21"/>
        </w:rPr>
        <w:t>シビルミニマムとして全町の普及を計画的に推進し</w:t>
      </w:r>
      <w:r w:rsidR="001878D3">
        <w:rPr>
          <w:rFonts w:hint="eastAsia"/>
          <w:sz w:val="21"/>
        </w:rPr>
        <w:t>、</w:t>
      </w:r>
      <w:r>
        <w:rPr>
          <w:rFonts w:hint="eastAsia"/>
          <w:sz w:val="21"/>
        </w:rPr>
        <w:t>居住環境など公衆衛生の改善や河川などの公共用水域の水質保全に努めることとしている。</w:t>
      </w:r>
    </w:p>
    <w:p w14:paraId="2C336EA2" w14:textId="08A744D9" w:rsidR="000463E1" w:rsidRDefault="000463E1" w:rsidP="000463E1">
      <w:pPr>
        <w:spacing w:line="440" w:lineRule="exact"/>
        <w:ind w:firstLineChars="100" w:firstLine="218"/>
        <w:rPr>
          <w:sz w:val="21"/>
        </w:rPr>
      </w:pPr>
      <w:r>
        <w:rPr>
          <w:rFonts w:hint="eastAsia"/>
          <w:sz w:val="21"/>
        </w:rPr>
        <w:t>令和６年度末現在において</w:t>
      </w:r>
      <w:r w:rsidR="001878D3">
        <w:rPr>
          <w:rFonts w:hint="eastAsia"/>
          <w:sz w:val="21"/>
        </w:rPr>
        <w:t>、</w:t>
      </w:r>
      <w:r>
        <w:rPr>
          <w:rFonts w:hint="eastAsia"/>
          <w:sz w:val="21"/>
        </w:rPr>
        <w:t>公共下水道は総整備面積５６４ｈaに対して４８０ｈaの整備が完了しており</w:t>
      </w:r>
      <w:r w:rsidR="001878D3">
        <w:rPr>
          <w:rFonts w:hint="eastAsia"/>
          <w:sz w:val="21"/>
        </w:rPr>
        <w:t>、</w:t>
      </w:r>
      <w:r>
        <w:rPr>
          <w:rFonts w:hint="eastAsia"/>
          <w:sz w:val="21"/>
        </w:rPr>
        <w:t>今後も下水道施設の計画的整備を推進していく必要がある。</w:t>
      </w:r>
    </w:p>
    <w:p w14:paraId="4C28072E" w14:textId="57C56AA4" w:rsidR="000463E1" w:rsidRDefault="000463E1" w:rsidP="000463E1">
      <w:pPr>
        <w:spacing w:line="440" w:lineRule="exact"/>
        <w:ind w:firstLineChars="100" w:firstLine="218"/>
        <w:rPr>
          <w:sz w:val="21"/>
        </w:rPr>
      </w:pPr>
      <w:r>
        <w:rPr>
          <w:rFonts w:hint="eastAsia"/>
          <w:sz w:val="21"/>
        </w:rPr>
        <w:t>今回の都市計画変更では</w:t>
      </w:r>
      <w:r w:rsidR="001878D3">
        <w:rPr>
          <w:rFonts w:hint="eastAsia"/>
          <w:sz w:val="21"/>
        </w:rPr>
        <w:t>、</w:t>
      </w:r>
      <w:r>
        <w:rPr>
          <w:rFonts w:hint="eastAsia"/>
          <w:sz w:val="21"/>
        </w:rPr>
        <w:t>令和７年３月の区域区分の変更により</w:t>
      </w:r>
      <w:r w:rsidR="00926837">
        <w:rPr>
          <w:rFonts w:hint="eastAsia"/>
          <w:sz w:val="21"/>
        </w:rPr>
        <w:t>、</w:t>
      </w:r>
      <w:r>
        <w:rPr>
          <w:rFonts w:hint="eastAsia"/>
          <w:sz w:val="21"/>
        </w:rPr>
        <w:t>市街化調整区域に編入（逆線引き）する区域について都市計画下水道の排水区域から除外し、市街化区域に編入する区域について排水区域の拡大を行うことにより、公共用水域の水質保全、生活環境の改善を図るものである。</w:t>
      </w:r>
    </w:p>
    <w:p w14:paraId="36A850BE" w14:textId="77777777" w:rsidR="000463E1" w:rsidRDefault="000463E1" w:rsidP="000463E1">
      <w:pPr>
        <w:spacing w:line="440" w:lineRule="exact"/>
        <w:rPr>
          <w:sz w:val="21"/>
        </w:rPr>
      </w:pPr>
    </w:p>
    <w:p w14:paraId="722E6B7A" w14:textId="77777777" w:rsidR="000463E1" w:rsidRDefault="000463E1" w:rsidP="000463E1">
      <w:pPr>
        <w:spacing w:line="440" w:lineRule="exact"/>
        <w:rPr>
          <w:sz w:val="21"/>
        </w:rPr>
      </w:pPr>
    </w:p>
    <w:p w14:paraId="79DE1B15" w14:textId="77777777" w:rsidR="000463E1" w:rsidRDefault="000463E1" w:rsidP="000463E1">
      <w:pPr>
        <w:rPr>
          <w:sz w:val="21"/>
        </w:rPr>
      </w:pPr>
    </w:p>
    <w:p w14:paraId="58C1E6E5" w14:textId="77777777" w:rsidR="000463E1" w:rsidRDefault="000463E1" w:rsidP="000463E1">
      <w:pPr>
        <w:rPr>
          <w:sz w:val="21"/>
        </w:rPr>
      </w:pPr>
    </w:p>
    <w:p w14:paraId="21C3B92F" w14:textId="77777777" w:rsidR="000463E1" w:rsidRDefault="000463E1" w:rsidP="000463E1">
      <w:pPr>
        <w:rPr>
          <w:sz w:val="21"/>
        </w:rPr>
      </w:pPr>
    </w:p>
    <w:p w14:paraId="6CA3F951" w14:textId="77777777" w:rsidR="000463E1" w:rsidRDefault="000463E1" w:rsidP="000463E1">
      <w:pPr>
        <w:rPr>
          <w:sz w:val="21"/>
        </w:rPr>
      </w:pPr>
    </w:p>
    <w:p w14:paraId="735C9B87" w14:textId="77777777" w:rsidR="000463E1" w:rsidRDefault="000463E1"/>
    <w:p w14:paraId="1B0C6FD1" w14:textId="77777777" w:rsidR="00D71328" w:rsidRDefault="00D71328"/>
    <w:p w14:paraId="417F5735" w14:textId="77777777" w:rsidR="00D71328" w:rsidRPr="000463E1" w:rsidRDefault="00D71328"/>
    <w:sectPr w:rsidR="00D71328" w:rsidRPr="000463E1" w:rsidSect="000463E1">
      <w:pgSz w:w="11906" w:h="16838" w:code="9"/>
      <w:pgMar w:top="1304" w:right="851" w:bottom="851" w:left="1474" w:header="851" w:footer="992" w:gutter="0"/>
      <w:cols w:space="425"/>
      <w:docGrid w:type="linesAndChars" w:linePitch="360" w:charSpace="16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C26AB" w14:textId="77777777" w:rsidR="00240371" w:rsidRDefault="00240371" w:rsidP="001878D3">
      <w:r>
        <w:separator/>
      </w:r>
    </w:p>
  </w:endnote>
  <w:endnote w:type="continuationSeparator" w:id="0">
    <w:p w14:paraId="01867F37" w14:textId="77777777" w:rsidR="00240371" w:rsidRDefault="00240371" w:rsidP="00187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6BD4E" w14:textId="77777777" w:rsidR="00240371" w:rsidRDefault="00240371" w:rsidP="001878D3">
      <w:r>
        <w:separator/>
      </w:r>
    </w:p>
  </w:footnote>
  <w:footnote w:type="continuationSeparator" w:id="0">
    <w:p w14:paraId="4241D39A" w14:textId="77777777" w:rsidR="00240371" w:rsidRDefault="00240371" w:rsidP="001878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3E1"/>
    <w:rsid w:val="00003655"/>
    <w:rsid w:val="000463E1"/>
    <w:rsid w:val="000C7EDF"/>
    <w:rsid w:val="001878D3"/>
    <w:rsid w:val="00240371"/>
    <w:rsid w:val="00356476"/>
    <w:rsid w:val="006E00D9"/>
    <w:rsid w:val="00926837"/>
    <w:rsid w:val="00D71328"/>
    <w:rsid w:val="00D90A6F"/>
    <w:rsid w:val="00F61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8BEAF"/>
  <w15:chartTrackingRefBased/>
  <w15:docId w15:val="{4A0AA93D-0F17-4045-ADF1-F25DA3F0E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63E1"/>
    <w:pPr>
      <w:widowControl w:val="0"/>
      <w:spacing w:after="0" w:line="240" w:lineRule="auto"/>
      <w:jc w:val="both"/>
    </w:pPr>
    <w:rPr>
      <w:rFonts w:ascii="ＭＳ 明朝" w:eastAsia="ＭＳ 明朝" w:hAnsi="Century" w:cs="Times New Roman"/>
      <w:sz w:val="20"/>
      <w:szCs w:val="20"/>
      <w14:ligatures w14:val="none"/>
    </w:rPr>
  </w:style>
  <w:style w:type="paragraph" w:styleId="1">
    <w:name w:val="heading 1"/>
    <w:basedOn w:val="a"/>
    <w:next w:val="a"/>
    <w:link w:val="10"/>
    <w:uiPriority w:val="9"/>
    <w:qFormat/>
    <w:rsid w:val="000463E1"/>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463E1"/>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463E1"/>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0463E1"/>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0463E1"/>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0463E1"/>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0463E1"/>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0463E1"/>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0463E1"/>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463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463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463E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463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463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463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463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463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463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463E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463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63E1"/>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463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63E1"/>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0463E1"/>
    <w:rPr>
      <w:i/>
      <w:iCs/>
      <w:color w:val="404040" w:themeColor="text1" w:themeTint="BF"/>
    </w:rPr>
  </w:style>
  <w:style w:type="paragraph" w:styleId="a9">
    <w:name w:val="List Paragraph"/>
    <w:basedOn w:val="a"/>
    <w:uiPriority w:val="34"/>
    <w:qFormat/>
    <w:rsid w:val="000463E1"/>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0463E1"/>
    <w:rPr>
      <w:i/>
      <w:iCs/>
      <w:color w:val="0F4761" w:themeColor="accent1" w:themeShade="BF"/>
    </w:rPr>
  </w:style>
  <w:style w:type="paragraph" w:styleId="22">
    <w:name w:val="Intense Quote"/>
    <w:basedOn w:val="a"/>
    <w:next w:val="a"/>
    <w:link w:val="23"/>
    <w:uiPriority w:val="30"/>
    <w:qFormat/>
    <w:rsid w:val="000463E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0463E1"/>
    <w:rPr>
      <w:i/>
      <w:iCs/>
      <w:color w:val="0F4761" w:themeColor="accent1" w:themeShade="BF"/>
    </w:rPr>
  </w:style>
  <w:style w:type="character" w:styleId="24">
    <w:name w:val="Intense Reference"/>
    <w:basedOn w:val="a0"/>
    <w:uiPriority w:val="32"/>
    <w:qFormat/>
    <w:rsid w:val="000463E1"/>
    <w:rPr>
      <w:b/>
      <w:bCs/>
      <w:smallCaps/>
      <w:color w:val="0F4761" w:themeColor="accent1" w:themeShade="BF"/>
      <w:spacing w:val="5"/>
    </w:rPr>
  </w:style>
  <w:style w:type="paragraph" w:styleId="aa">
    <w:name w:val="Balloon Text"/>
    <w:basedOn w:val="a"/>
    <w:link w:val="ab"/>
    <w:uiPriority w:val="99"/>
    <w:semiHidden/>
    <w:unhideWhenUsed/>
    <w:rsid w:val="00F6194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6194F"/>
    <w:rPr>
      <w:rFonts w:asciiTheme="majorHAnsi" w:eastAsiaTheme="majorEastAsia" w:hAnsiTheme="majorHAnsi" w:cstheme="majorBidi"/>
      <w:sz w:val="18"/>
      <w:szCs w:val="18"/>
      <w14:ligatures w14:val="none"/>
    </w:rPr>
  </w:style>
  <w:style w:type="paragraph" w:styleId="ac">
    <w:name w:val="header"/>
    <w:basedOn w:val="a"/>
    <w:link w:val="ad"/>
    <w:uiPriority w:val="99"/>
    <w:unhideWhenUsed/>
    <w:rsid w:val="001878D3"/>
    <w:pPr>
      <w:tabs>
        <w:tab w:val="center" w:pos="4252"/>
        <w:tab w:val="right" w:pos="8504"/>
      </w:tabs>
      <w:snapToGrid w:val="0"/>
    </w:pPr>
  </w:style>
  <w:style w:type="character" w:customStyle="1" w:styleId="ad">
    <w:name w:val="ヘッダー (文字)"/>
    <w:basedOn w:val="a0"/>
    <w:link w:val="ac"/>
    <w:uiPriority w:val="99"/>
    <w:rsid w:val="001878D3"/>
    <w:rPr>
      <w:rFonts w:ascii="ＭＳ 明朝" w:eastAsia="ＭＳ 明朝" w:hAnsi="Century" w:cs="Times New Roman"/>
      <w:sz w:val="20"/>
      <w:szCs w:val="20"/>
      <w14:ligatures w14:val="none"/>
    </w:rPr>
  </w:style>
  <w:style w:type="paragraph" w:styleId="ae">
    <w:name w:val="footer"/>
    <w:basedOn w:val="a"/>
    <w:link w:val="af"/>
    <w:uiPriority w:val="99"/>
    <w:unhideWhenUsed/>
    <w:rsid w:val="001878D3"/>
    <w:pPr>
      <w:tabs>
        <w:tab w:val="center" w:pos="4252"/>
        <w:tab w:val="right" w:pos="8504"/>
      </w:tabs>
      <w:snapToGrid w:val="0"/>
    </w:pPr>
  </w:style>
  <w:style w:type="character" w:customStyle="1" w:styleId="af">
    <w:name w:val="フッター (文字)"/>
    <w:basedOn w:val="a0"/>
    <w:link w:val="ae"/>
    <w:uiPriority w:val="99"/>
    <w:rsid w:val="001878D3"/>
    <w:rPr>
      <w:rFonts w:ascii="ＭＳ 明朝" w:eastAsia="ＭＳ 明朝" w:hAnsi="Century"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清代</dc:creator>
  <cp:keywords/>
  <dc:description/>
  <cp:lastModifiedBy>木村</cp:lastModifiedBy>
  <cp:revision>2</cp:revision>
  <cp:lastPrinted>2025-12-01T08:08:00Z</cp:lastPrinted>
  <dcterms:created xsi:type="dcterms:W3CDTF">2025-12-16T07:06:00Z</dcterms:created>
  <dcterms:modified xsi:type="dcterms:W3CDTF">2025-12-16T07:06:00Z</dcterms:modified>
</cp:coreProperties>
</file>