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p>
    <w:p>
      <w:pPr>
        <w:pStyle w:val="0"/>
        <w:ind w:firstLine="1440" w:firstLineChars="600"/>
        <w:rPr>
          <w:rFonts w:hint="default"/>
          <w:sz w:val="24"/>
        </w:rPr>
      </w:pPr>
      <w:r>
        <w:rPr>
          <w:rFonts w:hint="eastAsia"/>
        </w:rPr>
        <mc:AlternateContent>
          <mc:Choice Requires="wps">
            <w:drawing>
              <wp:anchor distT="0" distB="0" distL="71755" distR="71755" simplePos="0" relativeHeight="51" behindDoc="0" locked="0" layoutInCell="1" hidden="0" allowOverlap="1">
                <wp:simplePos x="0" y="0"/>
                <wp:positionH relativeFrom="column">
                  <wp:posOffset>1798955</wp:posOffset>
                </wp:positionH>
                <wp:positionV relativeFrom="paragraph">
                  <wp:posOffset>90170</wp:posOffset>
                </wp:positionV>
                <wp:extent cx="1016000" cy="533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016000" cy="533400"/>
                        </a:xfrm>
                        <a:prstGeom prst="bracketPair">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leftChars="0" w:firstLine="0" w:firstLineChars="0"/>
                              <w:rPr>
                                <w:rFonts w:hint="default"/>
                                <w:sz w:val="24"/>
                              </w:rPr>
                            </w:pPr>
                            <w:r>
                              <w:rPr>
                                <w:rFonts w:hint="eastAsia"/>
                                <w:sz w:val="24"/>
                              </w:rPr>
                              <w:t>□集団</w:t>
                            </w:r>
                          </w:p>
                          <w:p>
                            <w:pPr>
                              <w:pStyle w:val="0"/>
                              <w:rPr>
                                <w:rFonts w:hint="eastAsia"/>
                              </w:rPr>
                            </w:pPr>
                            <w:r>
                              <w:rPr>
                                <w:rFonts w:hint="eastAsia"/>
                                <w:sz w:val="24"/>
                              </w:rPr>
                              <w:t>□医療機関</w:t>
                            </w:r>
                          </w:p>
                        </w:txbxContent>
                      </wps:txbx>
                      <wps:bodyPr wrap="square" lIns="74295" tIns="8890" rIns="74295" bIns="8890">
                        <a:sp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wrap-distance-right:5.65pt;mso-wrap-distance-bottom:0pt;margin-top:7.1pt;mso-position-vertical-relative:text;mso-position-horizontal-relative:text;position:absolute;height:42pt;mso-wrap-distance-top:0pt;width:80pt;mso-wrap-distance-left:5.65pt;margin-left:141.65pt;z-index:51;" o:allowincell="t" o:allowoverlap="t" filled="t" fillcolor="#ffffff" stroked="t" strokecolor="#000000" strokeweight="0.5pt" o:spt="185" type="#_x0000_t185" adj="3600">
                <v:fill/>
                <v:stroke linestyle="single" filltype="solid"/>
                <v:textbox style="layout-flow:horizontal;mso-fit-shape-to-text:t;" inset="2.0637499999999998mm,0.24694444444444438mm,2.0637499999999998mm,0.24694444444444438mm">
                  <w:txbxContent>
                    <w:p>
                      <w:pPr>
                        <w:pStyle w:val="0"/>
                        <w:ind w:leftChars="0" w:firstLine="0" w:firstLineChars="0"/>
                        <w:rPr>
                          <w:rFonts w:hint="default"/>
                          <w:sz w:val="24"/>
                        </w:rPr>
                      </w:pPr>
                      <w:r>
                        <w:rPr>
                          <w:rFonts w:hint="eastAsia"/>
                          <w:sz w:val="24"/>
                        </w:rPr>
                        <w:t>□集団</w:t>
                      </w:r>
                    </w:p>
                    <w:p>
                      <w:pPr>
                        <w:pStyle w:val="0"/>
                        <w:rPr>
                          <w:rFonts w:hint="eastAsia"/>
                        </w:rPr>
                      </w:pPr>
                      <w:r>
                        <w:rPr>
                          <w:rFonts w:hint="eastAsia"/>
                          <w:sz w:val="24"/>
                        </w:rPr>
                        <w:t>□医療機関</w:t>
                      </w:r>
                    </w:p>
                  </w:txbxContent>
                </v:textbox>
                <v:imagedata o:title=""/>
                <w10:wrap type="none" anchorx="text" anchory="text"/>
              </v:shape>
            </w:pict>
          </mc:Fallback>
        </mc:AlternateContent>
      </w:r>
    </w:p>
    <w:p>
      <w:pPr>
        <w:pStyle w:val="0"/>
        <w:ind w:firstLine="1920" w:firstLineChars="800"/>
        <w:rPr>
          <w:rFonts w:hint="default"/>
          <w:sz w:val="24"/>
        </w:rPr>
      </w:pPr>
      <w:r>
        <w:rPr>
          <w:rFonts w:hint="eastAsia"/>
          <w:sz w:val="24"/>
        </w:rPr>
        <w:t>　　　　　　　　　　　健康診断費用減免申請書</w:t>
      </w:r>
    </w:p>
    <w:p>
      <w:pPr>
        <w:pStyle w:val="0"/>
        <w:jc w:val="center"/>
        <w:rPr>
          <w:rFonts w:hint="default"/>
          <w:sz w:val="24"/>
        </w:rPr>
      </w:pPr>
    </w:p>
    <w:p>
      <w:pPr>
        <w:pStyle w:val="0"/>
        <w:jc w:val="right"/>
        <w:rPr>
          <w:rFonts w:hint="default"/>
          <w:sz w:val="24"/>
        </w:rPr>
      </w:pPr>
      <w:r>
        <w:rPr>
          <w:rFonts w:hint="eastAsia"/>
          <w:sz w:val="24"/>
        </w:rPr>
        <w:t>令和　　　年　　月　　日</w:t>
      </w:r>
    </w:p>
    <w:p>
      <w:pPr>
        <w:pStyle w:val="0"/>
        <w:jc w:val="right"/>
        <w:rPr>
          <w:rFonts w:hint="default"/>
          <w:sz w:val="24"/>
        </w:rPr>
      </w:pPr>
    </w:p>
    <w:p>
      <w:pPr>
        <w:pStyle w:val="0"/>
        <w:jc w:val="left"/>
        <w:rPr>
          <w:rFonts w:hint="default"/>
          <w:sz w:val="24"/>
        </w:rPr>
      </w:pPr>
      <w:r>
        <w:rPr>
          <w:rFonts w:hint="eastAsia"/>
          <w:sz w:val="24"/>
        </w:rPr>
        <w:t>熊野町長　様</w:t>
      </w:r>
    </w:p>
    <w:p>
      <w:pPr>
        <w:pStyle w:val="0"/>
        <w:jc w:val="left"/>
        <w:rPr>
          <w:rFonts w:hint="default"/>
          <w:sz w:val="24"/>
        </w:rPr>
      </w:pPr>
    </w:p>
    <w:p>
      <w:pPr>
        <w:pStyle w:val="0"/>
        <w:ind w:firstLine="220" w:firstLineChars="100"/>
        <w:rPr>
          <w:rFonts w:hint="default"/>
          <w:sz w:val="22"/>
        </w:rPr>
      </w:pPr>
      <w:r>
        <w:rPr>
          <w:rFonts w:hint="eastAsia"/>
          <w:sz w:val="22"/>
        </w:rPr>
        <w:t>私は、上記費用の減額・免除を受けたいので、下記のとおり申請します。</w:t>
      </w:r>
    </w:p>
    <w:p>
      <w:pPr>
        <w:pStyle w:val="0"/>
        <w:ind w:firstLine="220" w:firstLineChars="100"/>
        <w:rPr>
          <w:rFonts w:hint="default"/>
          <w:sz w:val="20"/>
        </w:rPr>
      </w:pPr>
      <w:r>
        <w:rPr>
          <w:rFonts w:hint="eastAsia"/>
          <w:sz w:val="22"/>
        </w:rPr>
        <w:t>なお、本申請により、町民税の課税状況または、生活保護の受給状況について、確認されることに同意いたします。</w:t>
      </w:r>
    </w:p>
    <w:tbl>
      <w:tblPr>
        <w:tblStyle w:val="24"/>
        <w:tblW w:w="9660" w:type="auto"/>
        <w:jc w:val="center"/>
        <w:tblInd w:w="0"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Look w:firstRow="1" w:lastRow="0" w:firstColumn="1" w:lastColumn="0" w:noHBand="0" w:noVBand="1" w:val="04A0"/>
      </w:tblPr>
      <w:tblGrid>
        <w:gridCol w:w="542"/>
        <w:gridCol w:w="4470"/>
        <w:gridCol w:w="4648"/>
      </w:tblGrid>
      <w:tr>
        <w:trPr>
          <w:trHeight w:val="1072" w:hRule="atLeast"/>
        </w:trPr>
        <w:tc>
          <w:tcPr>
            <w:tcW w:w="542" w:type="dxa"/>
            <w:vMerge w:val="restart"/>
            <w:textDirection w:val="tbRlV"/>
            <w:vAlign w:val="center"/>
          </w:tcPr>
          <w:p>
            <w:pPr>
              <w:pStyle w:val="0"/>
              <w:ind w:left="113" w:right="113"/>
              <w:jc w:val="center"/>
              <w:rPr>
                <w:rFonts w:hint="default"/>
                <w:sz w:val="20"/>
              </w:rPr>
            </w:pPr>
            <w:r>
              <w:rPr>
                <w:rFonts w:hint="eastAsia"/>
                <w:sz w:val="20"/>
              </w:rPr>
              <w:t>健診を受ける人</w:t>
            </w:r>
          </w:p>
        </w:tc>
        <w:tc>
          <w:tcPr>
            <w:tcW w:w="4470" w:type="dxa"/>
            <w:vAlign w:val="top"/>
          </w:tcPr>
          <w:p>
            <w:pPr>
              <w:pStyle w:val="0"/>
              <w:rPr>
                <w:rFonts w:hint="default"/>
                <w:sz w:val="20"/>
              </w:rPr>
            </w:pPr>
            <w:r>
              <w:rPr>
                <w:rFonts w:hint="eastAsia"/>
                <w:sz w:val="20"/>
              </w:rPr>
              <w:t>住所</w:t>
            </w:r>
          </w:p>
          <w:p>
            <w:pPr>
              <w:pStyle w:val="0"/>
              <w:rPr>
                <w:rFonts w:hint="default"/>
                <w:sz w:val="20"/>
              </w:rPr>
            </w:pPr>
            <w:r>
              <w:rPr>
                <w:rFonts w:hint="eastAsia"/>
                <w:sz w:val="20"/>
              </w:rPr>
              <w:t>熊野町</w:t>
            </w:r>
          </w:p>
        </w:tc>
        <w:tc>
          <w:tcPr>
            <w:tcW w:w="4648" w:type="dxa"/>
            <w:vAlign w:val="top"/>
          </w:tcPr>
          <w:p>
            <w:pPr>
              <w:pStyle w:val="0"/>
              <w:rPr>
                <w:rFonts w:hint="default"/>
                <w:sz w:val="20"/>
              </w:rPr>
            </w:pPr>
            <w:r>
              <w:rPr>
                <w:rFonts w:hint="eastAsia"/>
                <w:sz w:val="20"/>
              </w:rPr>
              <w:t>生年月日</w:t>
            </w:r>
          </w:p>
          <w:p>
            <w:pPr>
              <w:pStyle w:val="0"/>
              <w:rPr>
                <w:rFonts w:hint="default"/>
                <w:sz w:val="20"/>
              </w:rPr>
            </w:pPr>
          </w:p>
          <w:p>
            <w:pPr>
              <w:pStyle w:val="0"/>
              <w:ind w:firstLine="600" w:firstLineChars="300"/>
              <w:rPr>
                <w:rFonts w:hint="default"/>
                <w:sz w:val="20"/>
              </w:rPr>
            </w:pPr>
            <w:r>
              <w:rPr>
                <w:rFonts w:hint="eastAsia"/>
                <w:sz w:val="20"/>
              </w:rPr>
              <w:t>　　　年　　　月　　　日（満　　　歳）</w:t>
            </w:r>
          </w:p>
        </w:tc>
      </w:tr>
      <w:tr>
        <w:trPr>
          <w:trHeight w:val="240" w:hRule="atLeast"/>
        </w:trPr>
        <w:tc>
          <w:tcPr>
            <w:tcW w:w="542" w:type="dxa"/>
            <w:vMerge w:val="continue"/>
            <w:vAlign w:val="center"/>
          </w:tcPr>
          <w:p>
            <w:pPr>
              <w:pStyle w:val="0"/>
              <w:jc w:val="center"/>
              <w:rPr>
                <w:rFonts w:hint="default"/>
                <w:sz w:val="20"/>
              </w:rPr>
            </w:pPr>
          </w:p>
        </w:tc>
        <w:tc>
          <w:tcPr>
            <w:tcW w:w="4470" w:type="dxa"/>
            <w:vAlign w:val="top"/>
          </w:tcPr>
          <w:p>
            <w:pPr>
              <w:pStyle w:val="0"/>
              <w:rPr>
                <w:rFonts w:hint="default"/>
                <w:sz w:val="16"/>
              </w:rPr>
            </w:pPr>
            <w:r>
              <w:rPr>
                <w:rFonts w:hint="eastAsia"/>
                <w:sz w:val="16"/>
              </w:rPr>
              <w:t>ふりがな</w:t>
            </w:r>
          </w:p>
        </w:tc>
        <w:tc>
          <w:tcPr>
            <w:tcW w:w="4648" w:type="dxa"/>
            <w:vMerge w:val="restart"/>
            <w:vAlign w:val="top"/>
          </w:tcPr>
          <w:p>
            <w:pPr>
              <w:pStyle w:val="0"/>
              <w:rPr>
                <w:rFonts w:hint="default"/>
                <w:sz w:val="20"/>
              </w:rPr>
            </w:pPr>
            <w:r>
              <w:rPr>
                <w:rFonts w:hint="eastAsia"/>
                <w:sz w:val="20"/>
              </w:rPr>
              <w:t>電話番号</w:t>
            </w:r>
          </w:p>
        </w:tc>
      </w:tr>
      <w:tr>
        <w:trPr>
          <w:trHeight w:val="807" w:hRule="atLeast"/>
        </w:trPr>
        <w:tc>
          <w:tcPr>
            <w:tcW w:w="542" w:type="dxa"/>
            <w:vMerge w:val="continue"/>
            <w:vAlign w:val="center"/>
          </w:tcPr>
          <w:p>
            <w:pPr>
              <w:pStyle w:val="0"/>
              <w:jc w:val="center"/>
              <w:rPr>
                <w:rFonts w:hint="default"/>
                <w:sz w:val="20"/>
              </w:rPr>
            </w:pPr>
          </w:p>
        </w:tc>
        <w:tc>
          <w:tcPr>
            <w:tcW w:w="4470" w:type="dxa"/>
            <w:vAlign w:val="center"/>
          </w:tcPr>
          <w:p>
            <w:pPr>
              <w:pStyle w:val="0"/>
              <w:jc w:val="both"/>
              <w:rPr>
                <w:rFonts w:hint="default"/>
                <w:sz w:val="20"/>
              </w:rPr>
            </w:pPr>
            <w:r>
              <w:rPr>
                <w:rFonts w:hint="eastAsia"/>
                <w:sz w:val="20"/>
              </w:rPr>
              <w:t>氏名</w:t>
            </w:r>
          </w:p>
        </w:tc>
        <w:tc>
          <w:tcPr>
            <w:tcW w:w="4648" w:type="dxa"/>
            <w:vMerge w:val="continue"/>
            <w:vAlign w:val="top"/>
          </w:tcPr>
          <w:p>
            <w:pPr>
              <w:pStyle w:val="0"/>
              <w:rPr>
                <w:rFonts w:hint="default"/>
                <w:sz w:val="20"/>
              </w:rPr>
            </w:pPr>
          </w:p>
        </w:tc>
      </w:tr>
      <w:tr>
        <w:trPr>
          <w:trHeight w:val="168" w:hRule="atLeast"/>
        </w:trPr>
        <w:tc>
          <w:tcPr>
            <w:tcW w:w="542" w:type="dxa"/>
            <w:vMerge w:val="restart"/>
            <w:textDirection w:val="tbRlV"/>
            <w:vAlign w:val="center"/>
          </w:tcPr>
          <w:p>
            <w:pPr>
              <w:pStyle w:val="0"/>
              <w:ind w:left="113" w:right="113"/>
              <w:jc w:val="center"/>
              <w:rPr>
                <w:rFonts w:hint="default"/>
                <w:sz w:val="20"/>
              </w:rPr>
            </w:pPr>
            <w:r>
              <w:rPr>
                <w:rFonts w:hint="eastAsia"/>
                <w:sz w:val="20"/>
              </w:rPr>
              <w:t>窓口に来た人</w:t>
            </w:r>
          </w:p>
        </w:tc>
        <w:tc>
          <w:tcPr>
            <w:tcW w:w="9118" w:type="dxa"/>
            <w:gridSpan w:val="2"/>
            <w:vAlign w:val="top"/>
          </w:tcPr>
          <w:p>
            <w:pPr>
              <w:pStyle w:val="0"/>
              <w:rPr>
                <w:rFonts w:hint="default"/>
                <w:sz w:val="20"/>
              </w:rPr>
            </w:pPr>
            <w:r>
              <w:rPr>
                <w:rFonts w:hint="eastAsia"/>
                <w:sz w:val="20"/>
              </w:rPr>
              <w:t>（代理の方は、身分証明書のコピーを添付してください。）</w:t>
            </w:r>
          </w:p>
        </w:tc>
      </w:tr>
      <w:tr>
        <w:trPr>
          <w:trHeight w:val="732" w:hRule="atLeast"/>
        </w:trPr>
        <w:tc>
          <w:tcPr>
            <w:tcW w:w="542" w:type="dxa"/>
            <w:vMerge w:val="continue"/>
            <w:textDirection w:val="tbRlV"/>
            <w:vAlign w:val="top"/>
          </w:tcPr>
          <w:p>
            <w:pPr>
              <w:pStyle w:val="0"/>
              <w:ind w:left="113" w:right="113"/>
              <w:rPr>
                <w:rFonts w:hint="default"/>
                <w:sz w:val="20"/>
              </w:rPr>
            </w:pPr>
          </w:p>
        </w:tc>
        <w:tc>
          <w:tcPr>
            <w:tcW w:w="4470" w:type="dxa"/>
            <w:vAlign w:val="top"/>
          </w:tcPr>
          <w:p>
            <w:pPr>
              <w:pStyle w:val="0"/>
              <w:rPr>
                <w:rFonts w:hint="default"/>
                <w:sz w:val="20"/>
              </w:rPr>
            </w:pPr>
            <w:r>
              <w:rPr>
                <w:rFonts w:hint="eastAsia"/>
                <w:sz w:val="20"/>
              </w:rPr>
              <w:t>住所</w:t>
            </w:r>
          </w:p>
        </w:tc>
        <w:tc>
          <w:tcPr>
            <w:tcW w:w="4648" w:type="dxa"/>
            <w:vAlign w:val="top"/>
          </w:tcPr>
          <w:p>
            <w:pPr>
              <w:pStyle w:val="0"/>
              <w:rPr>
                <w:rFonts w:hint="default"/>
                <w:sz w:val="20"/>
                <w:u w:val="single" w:color="auto"/>
              </w:rPr>
            </w:pPr>
            <w:r>
              <w:rPr>
                <w:rFonts w:hint="eastAsia"/>
                <w:sz w:val="20"/>
                <w:u w:val="single" w:color="auto"/>
              </w:rPr>
              <w:t>健康診断を受ける人との続柄</w:t>
            </w:r>
          </w:p>
        </w:tc>
      </w:tr>
      <w:tr>
        <w:trPr>
          <w:trHeight w:val="265" w:hRule="atLeast"/>
        </w:trPr>
        <w:tc>
          <w:tcPr>
            <w:tcW w:w="542" w:type="dxa"/>
            <w:vMerge w:val="continue"/>
            <w:vAlign w:val="top"/>
          </w:tcPr>
          <w:p>
            <w:pPr>
              <w:pStyle w:val="0"/>
              <w:rPr>
                <w:rFonts w:hint="default"/>
                <w:sz w:val="20"/>
              </w:rPr>
            </w:pPr>
          </w:p>
        </w:tc>
        <w:tc>
          <w:tcPr>
            <w:tcW w:w="4470" w:type="dxa"/>
            <w:vAlign w:val="top"/>
          </w:tcPr>
          <w:p>
            <w:pPr>
              <w:pStyle w:val="0"/>
              <w:rPr>
                <w:rFonts w:hint="default"/>
                <w:sz w:val="16"/>
              </w:rPr>
            </w:pPr>
            <w:r>
              <w:rPr>
                <w:rFonts w:hint="eastAsia"/>
                <w:sz w:val="16"/>
              </w:rPr>
              <w:t>ふりがな</w:t>
            </w:r>
          </w:p>
        </w:tc>
        <w:tc>
          <w:tcPr>
            <w:tcW w:w="4648" w:type="dxa"/>
            <w:vMerge w:val="restart"/>
            <w:vAlign w:val="top"/>
          </w:tcPr>
          <w:p>
            <w:pPr>
              <w:pStyle w:val="0"/>
              <w:rPr>
                <w:rFonts w:hint="default"/>
                <w:sz w:val="20"/>
              </w:rPr>
            </w:pPr>
            <w:r>
              <w:rPr>
                <w:rFonts w:hint="eastAsia"/>
                <w:sz w:val="20"/>
              </w:rPr>
              <w:t>電話番号</w:t>
            </w:r>
          </w:p>
        </w:tc>
      </w:tr>
      <w:tr>
        <w:trPr>
          <w:trHeight w:val="650" w:hRule="atLeast"/>
        </w:trPr>
        <w:tc>
          <w:tcPr>
            <w:tcW w:w="542" w:type="dxa"/>
            <w:vMerge w:val="continue"/>
            <w:vAlign w:val="top"/>
          </w:tcPr>
          <w:p>
            <w:pPr>
              <w:pStyle w:val="0"/>
              <w:rPr>
                <w:rFonts w:hint="default"/>
                <w:sz w:val="20"/>
              </w:rPr>
            </w:pPr>
          </w:p>
        </w:tc>
        <w:tc>
          <w:tcPr>
            <w:tcW w:w="4470" w:type="dxa"/>
            <w:vAlign w:val="center"/>
          </w:tcPr>
          <w:p>
            <w:pPr>
              <w:pStyle w:val="0"/>
              <w:jc w:val="both"/>
              <w:rPr>
                <w:rFonts w:hint="default"/>
                <w:sz w:val="20"/>
              </w:rPr>
            </w:pPr>
            <w:r>
              <w:rPr>
                <w:rFonts w:hint="eastAsia"/>
                <w:sz w:val="20"/>
              </w:rPr>
              <w:t>氏名</w:t>
            </w:r>
          </w:p>
        </w:tc>
        <w:tc>
          <w:tcPr>
            <w:tcW w:w="4648" w:type="dxa"/>
            <w:vMerge w:val="continue"/>
            <w:vAlign w:val="top"/>
          </w:tcPr>
          <w:p>
            <w:pPr>
              <w:pStyle w:val="0"/>
              <w:rPr>
                <w:rFonts w:hint="default"/>
                <w:sz w:val="20"/>
              </w:rPr>
            </w:pPr>
          </w:p>
        </w:tc>
      </w:tr>
      <w:tr>
        <w:trPr>
          <w:trHeight w:val="904" w:hRule="atLeast"/>
        </w:trPr>
        <w:tc>
          <w:tcPr>
            <w:tcW w:w="9660" w:type="dxa"/>
            <w:gridSpan w:val="3"/>
            <w:vAlign w:val="top"/>
          </w:tcPr>
          <w:p>
            <w:pPr>
              <w:pStyle w:val="0"/>
              <w:rPr>
                <w:rFonts w:hint="default"/>
                <w:sz w:val="18"/>
              </w:rPr>
            </w:pPr>
            <w:r>
              <w:rPr>
                <w:rFonts w:hint="eastAsia"/>
                <w:sz w:val="18"/>
              </w:rPr>
              <w:t>減額及び免除申請の理由（申請する事項に○をつけてください）</w:t>
            </w:r>
          </w:p>
          <w:p>
            <w:pPr>
              <w:pStyle w:val="0"/>
              <w:rPr>
                <w:rFonts w:hint="default"/>
                <w:sz w:val="18"/>
              </w:rPr>
            </w:pPr>
            <w:r>
              <w:rPr>
                <w:rFonts w:hint="eastAsia"/>
                <w:sz w:val="18"/>
              </w:rPr>
              <w:t>１．生活保護を受けている世帯に属している。</w:t>
            </w:r>
          </w:p>
          <w:p>
            <w:pPr>
              <w:pStyle w:val="0"/>
              <w:rPr>
                <w:rFonts w:hint="default"/>
                <w:sz w:val="20"/>
              </w:rPr>
            </w:pPr>
            <w:r>
              <w:rPr>
                <w:rFonts w:hint="eastAsia"/>
                <w:sz w:val="18"/>
              </w:rPr>
              <w:t>２．町民税非課税世帯に属している。</w:t>
            </w:r>
          </w:p>
        </w:tc>
      </w:tr>
    </w:tbl>
    <w:p>
      <w:pPr>
        <w:pStyle w:val="0"/>
        <w:rPr>
          <w:rFonts w:hint="default"/>
          <w:sz w:val="18"/>
        </w:rPr>
      </w:pPr>
      <w:r>
        <w:rPr>
          <w:rFonts w:hint="eastAsia"/>
          <w:sz w:val="18"/>
        </w:rPr>
        <w:t>【注意事項】</w:t>
      </w:r>
    </w:p>
    <w:p>
      <w:pPr>
        <w:pStyle w:val="23"/>
        <w:numPr>
          <w:ilvl w:val="0"/>
          <w:numId w:val="1"/>
        </w:numPr>
        <w:ind w:leftChars="0" w:firstLineChars="0"/>
        <w:rPr>
          <w:rFonts w:hint="eastAsia"/>
          <w:sz w:val="18"/>
        </w:rPr>
      </w:pPr>
      <w:r>
        <w:rPr>
          <w:rFonts w:hint="eastAsia"/>
          <w:sz w:val="18"/>
        </w:rPr>
        <w:t>若年者健康診査は、町民税課税の方は２</w:t>
      </w:r>
      <w:r>
        <w:rPr>
          <w:rFonts w:hint="eastAsia"/>
          <w:sz w:val="18"/>
        </w:rPr>
        <w:t>,</w:t>
      </w:r>
      <w:r>
        <w:rPr>
          <w:rFonts w:hint="eastAsia"/>
          <w:sz w:val="18"/>
        </w:rPr>
        <w:t>０００円、</w:t>
      </w:r>
      <w:r>
        <w:rPr>
          <w:rFonts w:hint="eastAsia" w:ascii="ＭＳ ゴシック" w:hAnsi="ＭＳ ゴシック" w:eastAsia="ＭＳ ゴシック"/>
          <w:b w:val="0"/>
          <w:sz w:val="18"/>
        </w:rPr>
        <w:t>非課税の方は１</w:t>
      </w:r>
      <w:r>
        <w:rPr>
          <w:rFonts w:hint="eastAsia" w:ascii="ＭＳ ゴシック" w:hAnsi="ＭＳ ゴシック" w:eastAsia="ＭＳ ゴシック"/>
          <w:b w:val="0"/>
          <w:sz w:val="18"/>
        </w:rPr>
        <w:t>,</w:t>
      </w:r>
      <w:r>
        <w:rPr>
          <w:rFonts w:hint="eastAsia" w:ascii="ＭＳ ゴシック" w:hAnsi="ＭＳ ゴシック" w:eastAsia="ＭＳ ゴシック"/>
          <w:b w:val="0"/>
          <w:sz w:val="18"/>
        </w:rPr>
        <w:t>０００円</w:t>
      </w:r>
      <w:r>
        <w:rPr>
          <w:rFonts w:hint="eastAsia"/>
          <w:sz w:val="18"/>
        </w:rPr>
        <w:t>です。</w:t>
      </w:r>
    </w:p>
    <w:p>
      <w:pPr>
        <w:pStyle w:val="23"/>
        <w:numPr>
          <w:ilvl w:val="0"/>
          <w:numId w:val="1"/>
        </w:numPr>
        <w:ind w:leftChars="0" w:firstLineChars="0"/>
        <w:rPr>
          <w:rFonts w:hint="default"/>
          <w:sz w:val="18"/>
        </w:rPr>
      </w:pPr>
      <w:r>
        <w:rPr>
          <w:rFonts w:hint="eastAsia"/>
          <w:sz w:val="18"/>
        </w:rPr>
        <w:t>医療機関健診（各種がん健診）は、非課税の方は無料です。</w:t>
      </w:r>
    </w:p>
    <w:p>
      <w:pPr>
        <w:pStyle w:val="23"/>
        <w:numPr>
          <w:ilvl w:val="0"/>
          <w:numId w:val="1"/>
        </w:numPr>
        <w:ind w:leftChars="0" w:firstLineChars="0"/>
        <w:rPr>
          <w:rFonts w:hint="default"/>
          <w:sz w:val="18"/>
        </w:rPr>
      </w:pPr>
      <w:r>
        <w:rPr>
          <w:rFonts w:hint="eastAsia"/>
          <w:sz w:val="18"/>
        </w:rPr>
        <w:t>肺がん検診（胸部ヘリカル</w:t>
      </w:r>
      <w:r>
        <w:rPr>
          <w:rFonts w:hint="eastAsia" w:asciiTheme="minorEastAsia" w:hAnsiTheme="minorEastAsia" w:eastAsiaTheme="minorEastAsia"/>
          <w:sz w:val="18"/>
        </w:rPr>
        <w:t>CT</w:t>
      </w:r>
      <w:r>
        <w:rPr>
          <w:rFonts w:hint="eastAsia"/>
          <w:sz w:val="18"/>
        </w:rPr>
        <w:t>検査）・前立腺がん検診を受診される方で減額及び免除申請をされる場合は、７０歳以上の方も申請が必要です。</w:t>
      </w:r>
    </w:p>
    <w:p>
      <w:pPr>
        <w:pStyle w:val="23"/>
        <w:numPr>
          <w:ilvl w:val="0"/>
          <w:numId w:val="1"/>
        </w:numPr>
        <w:ind w:leftChars="0" w:firstLineChars="0"/>
        <w:rPr>
          <w:rFonts w:hint="default"/>
          <w:sz w:val="18"/>
        </w:rPr>
      </w:pPr>
      <w:r>
        <w:rPr>
          <w:rFonts w:hint="eastAsia"/>
          <w:sz w:val="18"/>
        </w:rPr>
        <w:t>減額・免除申請の決定通知は、健診受診日までに郵送又は窓口でお渡しします。</w:t>
      </w:r>
    </w:p>
    <w:p>
      <w:pPr>
        <w:pStyle w:val="0"/>
        <w:rPr>
          <w:rFonts w:hint="default"/>
          <w:sz w:val="20"/>
        </w:rPr>
      </w:pPr>
      <w:r>
        <w:rPr>
          <w:rFonts w:hint="eastAsia"/>
          <w:sz w:val="20"/>
        </w:rPr>
        <w:t>＜事務処理欄＞　※申込みがされているか確認してください。金額は決定通知で通知します。</w:t>
      </w:r>
    </w:p>
    <w:p>
      <w:pPr>
        <w:pStyle w:val="0"/>
        <w:rPr>
          <w:rFonts w:hint="default"/>
          <w:sz w:val="20"/>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-390525</wp:posOffset>
                </wp:positionH>
                <wp:positionV relativeFrom="paragraph">
                  <wp:posOffset>0</wp:posOffset>
                </wp:positionV>
                <wp:extent cx="6886575" cy="28575"/>
                <wp:effectExtent l="19685" t="19685" r="29210" b="20320"/>
                <wp:wrapNone/>
                <wp:docPr id="1027" name="直線コネクタ 1"/>
                <a:graphic xmlns:a="http://schemas.openxmlformats.org/drawingml/2006/main">
                  <a:graphicData uri="http://schemas.microsoft.com/office/word/2010/wordprocessingShape">
                    <wps:wsp>
                      <wps:cNvPr id="1027" name="直線コネクタ 1"/>
                      <wps:cNvSpPr/>
                      <wps:spPr>
                        <a:xfrm>
                          <a:off x="0" y="0"/>
                          <a:ext cx="6886575" cy="28575"/>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 style="mso-wrap-distance-top:0pt;mso-wrap-distance-right:9pt;mso-wrap-distance-bottom:0pt;mso-position-vertical-relative:text;mso-position-horizontal-relative:margin;position:absolute;mso-wrap-distance-left:9pt;z-index:2;" o:spid="_x0000_s1027" o:allowincell="t" o:allowoverlap="t" filled="f" stroked="t" strokecolor="#000000 [3213]" strokeweight="2.25pt" o:spt="20" from="-30.75pt,0pt" to="511.5pt,2.25pt">
                <v:fill/>
                <v:stroke linestyle="single" miterlimit="8" endcap="flat" dashstyle="dash" filltype="solid"/>
                <v:textbox style="layout-flow:horizontal;"/>
                <v:imagedata o:title=""/>
                <w10:wrap type="none" anchorx="margin" anchory="text"/>
              </v:line>
            </w:pict>
          </mc:Fallback>
        </mc:AlternateContent>
      </w:r>
      <w:r>
        <w:rPr>
          <w:rFonts w:hint="eastAsia"/>
          <w:sz w:val="20"/>
        </w:rPr>
        <w:t>本人確認：保険証・免許証・その他（　　　　　）</w:t>
      </w:r>
    </w:p>
    <w:p>
      <w:pPr>
        <w:pStyle w:val="0"/>
        <w:rPr>
          <w:rFonts w:hint="default"/>
          <w:sz w:val="20"/>
        </w:rPr>
      </w:pPr>
      <w:r>
        <w:rPr>
          <w:rFonts w:hint="eastAsia"/>
          <w:sz w:val="20"/>
        </w:rPr>
        <w:t>窓口に来た人の本人確認：保険証・免許証・その他（　　　　　）</w:t>
      </w:r>
    </w:p>
    <w:tbl>
      <w:tblPr>
        <w:tblStyle w:val="24"/>
        <w:tblW w:w="9460" w:type="dxa"/>
        <w:jc w:val="left"/>
        <w:tblInd w:w="190" w:type="dxa"/>
        <w:tblLayout w:type="fixed"/>
        <w:tblLook w:firstRow="1" w:lastRow="0" w:firstColumn="1" w:lastColumn="0" w:noHBand="0" w:noVBand="1" w:val="04A0"/>
      </w:tblPr>
      <w:tblGrid>
        <w:gridCol w:w="1953"/>
        <w:gridCol w:w="1979"/>
        <w:gridCol w:w="1979"/>
        <w:gridCol w:w="1979"/>
        <w:gridCol w:w="1570"/>
      </w:tblGrid>
      <w:tr>
        <w:trPr>
          <w:trHeight w:val="343" w:hRule="atLeast"/>
        </w:trPr>
        <w:tc>
          <w:tcPr>
            <w:tcW w:w="1953"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jc w:val="center"/>
              <w:rPr>
                <w:rFonts w:hint="default"/>
                <w:sz w:val="18"/>
              </w:rPr>
            </w:pPr>
            <w:r>
              <w:rPr>
                <w:rFonts w:hint="eastAsia"/>
                <w:sz w:val="18"/>
              </w:rPr>
              <w:t>申込み</w:t>
            </w:r>
          </w:p>
          <w:p>
            <w:pPr>
              <w:pStyle w:val="0"/>
              <w:jc w:val="center"/>
              <w:rPr>
                <w:rFonts w:hint="default"/>
                <w:sz w:val="18"/>
              </w:rPr>
            </w:pPr>
            <w:r>
              <w:rPr>
                <w:rFonts w:hint="eastAsia"/>
                <w:sz w:val="18"/>
              </w:rPr>
              <w:t>済　　未</w:t>
            </w:r>
          </w:p>
        </w:tc>
        <w:tc>
          <w:tcPr>
            <w:tcW w:w="1979" w:type="dxa"/>
            <w:vAlign w:val="center"/>
          </w:tcPr>
          <w:p>
            <w:pPr>
              <w:pStyle w:val="0"/>
              <w:jc w:val="center"/>
              <w:rPr>
                <w:rFonts w:hint="default"/>
                <w:sz w:val="18"/>
              </w:rPr>
            </w:pPr>
            <w:r>
              <w:rPr>
                <w:rFonts w:hint="eastAsia"/>
                <w:sz w:val="18"/>
              </w:rPr>
              <w:t>発行日</w:t>
            </w:r>
          </w:p>
          <w:p>
            <w:pPr>
              <w:pStyle w:val="0"/>
              <w:jc w:val="center"/>
              <w:rPr>
                <w:rFonts w:hint="default"/>
                <w:sz w:val="18"/>
              </w:rPr>
            </w:pPr>
            <w:r>
              <w:rPr>
                <w:rFonts w:hint="eastAsia"/>
                <w:sz w:val="18"/>
              </w:rPr>
              <w:t>／　　／</w:t>
            </w:r>
          </w:p>
        </w:tc>
        <w:tc>
          <w:tcPr>
            <w:tcW w:w="1979" w:type="dxa"/>
            <w:vAlign w:val="center"/>
          </w:tcPr>
          <w:p>
            <w:pPr>
              <w:pStyle w:val="0"/>
              <w:jc w:val="center"/>
              <w:rPr>
                <w:rFonts w:hint="default"/>
                <w:sz w:val="18"/>
              </w:rPr>
            </w:pPr>
            <w:r>
              <w:rPr>
                <w:rFonts w:hint="eastAsia"/>
                <w:sz w:val="18"/>
              </w:rPr>
              <w:t>発送日</w:t>
            </w:r>
          </w:p>
          <w:p>
            <w:pPr>
              <w:pStyle w:val="0"/>
              <w:jc w:val="center"/>
              <w:rPr>
                <w:rFonts w:hint="default"/>
                <w:sz w:val="18"/>
              </w:rPr>
            </w:pPr>
            <w:r>
              <w:rPr>
                <w:rFonts w:hint="eastAsia"/>
                <w:sz w:val="18"/>
              </w:rPr>
              <w:t>／　　／</w:t>
            </w:r>
          </w:p>
        </w:tc>
        <w:tc>
          <w:tcPr>
            <w:tcW w:w="1979" w:type="dxa"/>
            <w:vAlign w:val="top"/>
          </w:tcPr>
          <w:p>
            <w:pPr>
              <w:pStyle w:val="0"/>
              <w:jc w:val="center"/>
              <w:rPr>
                <w:rFonts w:hint="default"/>
                <w:sz w:val="18"/>
              </w:rPr>
            </w:pPr>
            <w:r>
              <w:rPr>
                <w:rFonts w:hint="eastAsia"/>
                <w:sz w:val="18"/>
              </w:rPr>
              <w:t>発送者（印）</w:t>
            </w:r>
          </w:p>
        </w:tc>
        <w:tc>
          <w:tcPr>
            <w:tcW w:w="1570" w:type="dxa"/>
            <w:vAlign w:val="center"/>
          </w:tcPr>
          <w:p>
            <w:pPr>
              <w:pStyle w:val="0"/>
              <w:jc w:val="center"/>
              <w:rPr>
                <w:rFonts w:hint="default"/>
                <w:sz w:val="18"/>
              </w:rPr>
            </w:pPr>
            <w:r>
              <w:rPr>
                <w:rFonts w:hint="eastAsia"/>
                <w:sz w:val="18"/>
              </w:rPr>
              <w:t>減免可否</w:t>
            </w:r>
          </w:p>
        </w:tc>
      </w:tr>
      <w:tr>
        <w:trPr/>
        <w:tc>
          <w:tcPr>
            <w:tcW w:w="1953" w:type="dxa"/>
            <w:vAlign w:val="top"/>
          </w:tcPr>
          <w:p>
            <w:pPr>
              <w:pStyle w:val="0"/>
              <w:rPr>
                <w:rFonts w:hint="default"/>
                <w:sz w:val="18"/>
              </w:rPr>
            </w:pPr>
            <w:r>
              <w:rPr>
                <w:rFonts w:hint="eastAsia"/>
                <w:sz w:val="18"/>
              </w:rPr>
              <w:t>１．生活保護</w:t>
            </w:r>
          </w:p>
        </w:tc>
        <w:tc>
          <w:tcPr>
            <w:tcW w:w="5937" w:type="dxa"/>
            <w:gridSpan w:val="3"/>
            <w:vAlign w:val="top"/>
          </w:tcPr>
          <w:p>
            <w:pPr>
              <w:pStyle w:val="0"/>
              <w:rPr>
                <w:rFonts w:hint="default"/>
                <w:sz w:val="18"/>
              </w:rPr>
            </w:pPr>
            <w:r>
              <w:rPr>
                <w:rFonts w:hint="eastAsia"/>
                <w:sz w:val="18"/>
              </w:rPr>
              <w:t>生活保護受給者証　□確認</w:t>
            </w:r>
          </w:p>
        </w:tc>
        <w:tc>
          <w:tcPr>
            <w:tcW w:w="1570" w:type="dxa"/>
            <w:vAlign w:val="top"/>
          </w:tcPr>
          <w:p>
            <w:pPr>
              <w:pStyle w:val="0"/>
              <w:jc w:val="center"/>
              <w:rPr>
                <w:rFonts w:hint="default"/>
                <w:sz w:val="18"/>
              </w:rPr>
            </w:pPr>
            <w:r>
              <w:rPr>
                <w:rFonts w:hint="eastAsia"/>
                <w:sz w:val="18"/>
              </w:rPr>
              <w:t>減免　・　否</w:t>
            </w:r>
          </w:p>
        </w:tc>
      </w:tr>
      <w:tr>
        <w:trPr/>
        <w:tc>
          <w:tcPr>
            <w:tcW w:w="1953" w:type="dxa"/>
            <w:vAlign w:val="top"/>
          </w:tcPr>
          <w:p>
            <w:pPr>
              <w:pStyle w:val="0"/>
              <w:rPr>
                <w:rFonts w:hint="default"/>
                <w:sz w:val="18"/>
              </w:rPr>
            </w:pPr>
            <w:r>
              <w:rPr>
                <w:rFonts w:hint="eastAsia"/>
                <w:sz w:val="18"/>
              </w:rPr>
              <w:t>２．町民税非課税世帯</w:t>
            </w:r>
          </w:p>
        </w:tc>
        <w:tc>
          <w:tcPr>
            <w:tcW w:w="5937" w:type="dxa"/>
            <w:gridSpan w:val="3"/>
            <w:vAlign w:val="top"/>
          </w:tcPr>
          <w:p>
            <w:pPr>
              <w:pStyle w:val="0"/>
              <w:rPr>
                <w:rFonts w:hint="default"/>
                <w:sz w:val="18"/>
              </w:rPr>
            </w:pPr>
            <w:r>
              <w:rPr>
                <w:rFonts w:hint="eastAsia"/>
                <w:sz w:val="18"/>
              </w:rPr>
              <w:t>町民税課税状況（健康管理システム）　□確認</w:t>
            </w:r>
          </w:p>
        </w:tc>
        <w:tc>
          <w:tcPr>
            <w:tcW w:w="1570" w:type="dxa"/>
            <w:vAlign w:val="top"/>
          </w:tcPr>
          <w:p>
            <w:pPr>
              <w:pStyle w:val="0"/>
              <w:jc w:val="center"/>
              <w:rPr>
                <w:rFonts w:hint="default"/>
                <w:sz w:val="18"/>
              </w:rPr>
            </w:pPr>
            <w:r>
              <w:rPr>
                <w:rFonts w:hint="eastAsia"/>
                <w:sz w:val="18"/>
              </w:rPr>
              <w:t>減免　・　否</w:t>
            </w:r>
          </w:p>
        </w:tc>
      </w:tr>
      <w:tr>
        <w:trPr/>
        <w:tc>
          <w:tcPr>
            <w:tcW w:w="1953" w:type="dxa"/>
            <w:shd w:val="clear" w:color="auto" w:themeFill="background1" w:themeFillTint="FF" w:themeFillShade="BF"/>
            <w:vAlign w:val="center"/>
          </w:tcPr>
          <w:p>
            <w:pPr>
              <w:pStyle w:val="0"/>
              <w:jc w:val="center"/>
              <w:rPr>
                <w:rFonts w:hint="default"/>
                <w:sz w:val="18"/>
              </w:rPr>
            </w:pPr>
            <w:r>
              <w:rPr>
                <w:rFonts w:hint="eastAsia"/>
                <w:sz w:val="18"/>
              </w:rPr>
              <w:t>検診の種類</w:t>
            </w:r>
          </w:p>
        </w:tc>
        <w:tc>
          <w:tcPr>
            <w:tcW w:w="7507" w:type="dxa"/>
            <w:gridSpan w:val="4"/>
            <w:vAlign w:val="top"/>
          </w:tcPr>
          <w:p>
            <w:pPr>
              <w:pStyle w:val="0"/>
              <w:rPr>
                <w:rFonts w:hint="default"/>
                <w:sz w:val="18"/>
              </w:rPr>
            </w:pPr>
            <w:r>
              <w:rPr>
                <w:rFonts w:hint="eastAsia"/>
                <w:sz w:val="18"/>
              </w:rPr>
              <w:t>集団健診（ヘリカル</w:t>
            </w:r>
            <w:r>
              <w:rPr>
                <w:rFonts w:hint="eastAsia" w:asciiTheme="minorEastAsia" w:hAnsiTheme="minorEastAsia" w:eastAsiaTheme="minorEastAsia"/>
                <w:sz w:val="18"/>
              </w:rPr>
              <w:t>CT</w:t>
            </w:r>
            <w:r>
              <w:rPr>
                <w:rFonts w:hint="eastAsia"/>
                <w:sz w:val="18"/>
              </w:rPr>
              <w:t>・前立腺がん）・医療機関健診（各種がん検査・若年者健康診査）</w:t>
            </w:r>
          </w:p>
        </w:tc>
      </w:tr>
    </w:tbl>
    <w:p>
      <w:pPr>
        <w:pStyle w:val="0"/>
        <w:rPr>
          <w:rFonts w:hint="default"/>
          <w:sz w:val="20"/>
        </w:rPr>
      </w:pPr>
      <w:bookmarkStart w:id="0" w:name="_GoBack"/>
      <w:bookmarkEnd w:id="0"/>
    </w:p>
    <w:sectPr>
      <w:headerReference r:id="rId6" w:type="default"/>
      <w:pgSz w:w="11906" w:h="16838"/>
      <w:pgMar w:top="720"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r>
      <w:rPr>
        <w:rFonts w:hint="eastAsia"/>
      </w:rPr>
      <w:t>令和３年度</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9A27A1E"/>
    <w:lvl w:ilvl="0" w:tplc="551018F6">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List Paragraph"/>
    <w:basedOn w:val="0"/>
    <w:next w:val="23"/>
    <w:link w:val="0"/>
    <w:uiPriority w:val="0"/>
    <w:qFormat/>
    <w:pPr>
      <w:ind w:left="400" w:leftChars="400"/>
    </w:p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2</Words>
  <Characters>660</Characters>
  <Application>JUST Note</Application>
  <Lines>196</Lines>
  <Paragraphs>48</Paragraphs>
  <Company>熊野町</Company>
  <CharactersWithSpaces>711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須山　絵美</dc:creator>
  <cp:lastModifiedBy>中津　里美</cp:lastModifiedBy>
  <cp:lastPrinted>2021-05-07T02:42:52Z</cp:lastPrinted>
  <dcterms:created xsi:type="dcterms:W3CDTF">2020-06-15T02:26:00Z</dcterms:created>
  <dcterms:modified xsi:type="dcterms:W3CDTF">2021-05-07T02:42:58Z</dcterms:modified>
  <cp:revision>8</cp:revision>
</cp:coreProperties>
</file>